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F8" w:rsidRPr="004F2BE1" w:rsidRDefault="004F2BE1" w:rsidP="004F2BE1">
      <w:pPr>
        <w:jc w:val="center"/>
        <w:rPr>
          <w:b/>
          <w:bCs/>
        </w:rPr>
      </w:pPr>
      <w:r w:rsidRPr="004F2BE1">
        <w:rPr>
          <w:b/>
          <w:bCs/>
        </w:rPr>
        <w:t>DICHIARAZIONE SOSTITUTIVA DELL’ATTO DI NOTORIETA’</w:t>
      </w:r>
    </w:p>
    <w:p w:rsidR="004F2BE1" w:rsidRPr="004F2BE1" w:rsidRDefault="004F2BE1" w:rsidP="004F2BE1">
      <w:pPr>
        <w:jc w:val="center"/>
        <w:rPr>
          <w:b/>
          <w:bCs/>
        </w:rPr>
      </w:pPr>
      <w:r w:rsidRPr="004F2BE1">
        <w:rPr>
          <w:b/>
          <w:bCs/>
        </w:rPr>
        <w:t>(Art. 47 D.P.R. 445 DEL 28 DICEMBRE 2000)</w:t>
      </w:r>
    </w:p>
    <w:p w:rsidR="004F2BE1" w:rsidRDefault="004F2BE1"/>
    <w:p w:rsidR="004F2BE1" w:rsidRDefault="004F2BE1"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____________________(__) IL __________________, RESIDENTE IN _______________________ VIA/PIAZZA _________________________ NR. ___ CODICE FISCALE</w:t>
      </w:r>
      <w:r w:rsidR="002648C4">
        <w:t>____________________</w:t>
      </w:r>
      <w:r>
        <w:t xml:space="preserve">, CONSAPEVOLE DELLE SANZIONI CIVILI E PENALI PREVISTE DALL’ART. </w:t>
      </w:r>
      <w:r w:rsidR="002648C4">
        <w:t>4</w:t>
      </w:r>
      <w:r>
        <w:t>7, D.P.R. NR 445/2000 IN CASO DI DICHIARAZIONI MENDACI E DELLA DECADENZA DEI BENEFICI EVENTUALMENTE CONSEGUENTI AL PROVVEDIMENTO EMANATO SULLA BASE DI DICHIARAZIONI NON VERITIERE DI CUI ALL’ART. 75 D.P.R. 445/2000</w:t>
      </w:r>
    </w:p>
    <w:p w:rsidR="004F2BE1" w:rsidRDefault="004F2BE1"/>
    <w:p w:rsidR="004F2BE1" w:rsidRPr="004F2BE1" w:rsidRDefault="004F2BE1" w:rsidP="004F2BE1">
      <w:pPr>
        <w:jc w:val="center"/>
        <w:rPr>
          <w:b/>
          <w:bCs/>
        </w:rPr>
      </w:pPr>
      <w:r w:rsidRPr="004F2BE1">
        <w:rPr>
          <w:b/>
          <w:bCs/>
        </w:rPr>
        <w:t>DICHIARA</w:t>
      </w:r>
    </w:p>
    <w:p w:rsidR="004F2BE1" w:rsidRDefault="002E010C">
      <w:r>
        <w:t xml:space="preserve">CON RIFERIMENTO AL DECRETO LEGGE “CURA ITALIA” NR. 18 DEL 17.03.2020, PUBBLICATO IN GAZZETTA UFFICIALE NR. 70 DI DATA 17/03/2020, AVENTE AD OGGETTO MISURE A SOSTEGNO ECONOMICO PER FAMIGLIE, LAVORATORI E IMPRESE CONNESSE ALL’EMERGENZA EPIDEMIOLOGICA DA COVID 19, </w:t>
      </w:r>
    </w:p>
    <w:p w:rsidR="001D7BFA" w:rsidRDefault="002648C4">
      <w:r>
        <w:rPr>
          <w:rFonts w:ascii="Arial" w:hAnsi="Arial" w:cs="Arial"/>
        </w:rPr>
        <w:t xml:space="preserve">■ </w:t>
      </w:r>
      <w:r w:rsidR="001D7BFA">
        <w:t xml:space="preserve">DI AVERE SUBITO, IN VIA TEMPORANEA, </w:t>
      </w:r>
      <w:r>
        <w:t xml:space="preserve">CARENZE DI LIQUIDITA’ </w:t>
      </w:r>
      <w:r w:rsidR="001D7BFA">
        <w:t>QUALE CONSEGUENZA DIRETTA DELLA DIFFUSIONE DELL’EPIDEMIA SOPRA CITATA.</w:t>
      </w:r>
    </w:p>
    <w:p w:rsidR="002648C4" w:rsidRDefault="002648C4">
      <w:r>
        <w:rPr>
          <w:rFonts w:ascii="Arial" w:hAnsi="Arial" w:cs="Arial"/>
        </w:rPr>
        <w:t>■</w:t>
      </w:r>
      <w:r>
        <w:t xml:space="preserve"> DI ESSERE UNA MICRO, PICCOLA O MEDIO IMPRESA, COME DEFINITE DALLA RACCOMANDAZIONE DELLA COMMISSIONE EUROPEA N° 2003/361/CE DEL 06 MAGGIO 2003, AVENTI SEDE IN ITALIA</w:t>
      </w:r>
    </w:p>
    <w:p w:rsidR="001D7BFA" w:rsidRDefault="001D7BFA"/>
    <w:p w:rsidR="001D7BFA" w:rsidRDefault="001D7BFA">
      <w:pPr>
        <w:rPr>
          <w:sz w:val="20"/>
          <w:szCs w:val="20"/>
        </w:rPr>
      </w:pPr>
      <w:bookmarkStart w:id="0" w:name="_GoBack"/>
      <w:bookmarkEnd w:id="0"/>
    </w:p>
    <w:p w:rsidR="001D7BFA" w:rsidRDefault="001D7BFA">
      <w:pPr>
        <w:rPr>
          <w:sz w:val="20"/>
          <w:szCs w:val="20"/>
        </w:rPr>
      </w:pPr>
      <w:r>
        <w:rPr>
          <w:sz w:val="20"/>
          <w:szCs w:val="20"/>
        </w:rPr>
        <w:t>LUOGO / DATA ______________________________________</w:t>
      </w:r>
    </w:p>
    <w:p w:rsidR="001D7BFA" w:rsidRDefault="001D7BFA">
      <w:pPr>
        <w:rPr>
          <w:sz w:val="20"/>
          <w:szCs w:val="20"/>
        </w:rPr>
      </w:pPr>
    </w:p>
    <w:p w:rsidR="001D7BFA" w:rsidRPr="001D7BFA" w:rsidRDefault="001D7BFA">
      <w:pPr>
        <w:rPr>
          <w:sz w:val="20"/>
          <w:szCs w:val="20"/>
        </w:rPr>
      </w:pPr>
      <w:r>
        <w:rPr>
          <w:sz w:val="20"/>
          <w:szCs w:val="20"/>
        </w:rPr>
        <w:t>IL DICHIARANTE _____________________________________________</w:t>
      </w:r>
    </w:p>
    <w:sectPr w:rsidR="001D7BFA" w:rsidRPr="001D7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E1"/>
    <w:rsid w:val="001D7BFA"/>
    <w:rsid w:val="002648C4"/>
    <w:rsid w:val="002E010C"/>
    <w:rsid w:val="004F2BE1"/>
    <w:rsid w:val="007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BD2"/>
  <w15:chartTrackingRefBased/>
  <w15:docId w15:val="{C3F1C817-C58F-4C1A-8DC3-A5B8996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Aquileia Capital Services s.r.l.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Beltrame</dc:creator>
  <cp:keywords/>
  <dc:description/>
  <cp:lastModifiedBy>Cristian Beltrame</cp:lastModifiedBy>
  <cp:revision>3</cp:revision>
  <dcterms:created xsi:type="dcterms:W3CDTF">2020-04-17T09:58:00Z</dcterms:created>
  <dcterms:modified xsi:type="dcterms:W3CDTF">2020-04-23T11:25:00Z</dcterms:modified>
</cp:coreProperties>
</file>